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3839CD23"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p>
    <w:p w14:paraId="55C39402" w14:textId="47094E5E" w:rsidR="00574D7F" w:rsidRPr="00FE5E8B" w:rsidRDefault="00E36F2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Tunisie </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5FEFC116"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Ogłoszenie skierowane jest zarówno do kobiet jak i mężczyzn. Nazwa stanowiska zgodna z ustawą z dnia 14 grudnia 2016 r. Prawo oświatowe (Dz.U. z 2025 r., poz. 1043 z późn.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6316F8B1" w:rsidR="000F6D55" w:rsidRPr="00DE1A66" w:rsidRDefault="000F6D55" w:rsidP="00E84D45">
      <w:pPr>
        <w:pStyle w:val="Default"/>
        <w:spacing w:line="276" w:lineRule="auto"/>
        <w:jc w:val="both"/>
        <w:rPr>
          <w:b/>
          <w:bCs/>
          <w:color w:val="000000" w:themeColor="text1"/>
          <w:sz w:val="22"/>
          <w:szCs w:val="22"/>
          <w:lang w:val="pl-PL"/>
        </w:rPr>
      </w:pPr>
      <w:r w:rsidRPr="00FE5E8B">
        <w:rPr>
          <w:color w:val="000000" w:themeColor="text1"/>
          <w:sz w:val="22"/>
          <w:szCs w:val="22"/>
          <w:lang w:val="pl-PL"/>
        </w:rPr>
        <w:t xml:space="preserve">Wymiar etatu: </w:t>
      </w:r>
      <w:r w:rsidRPr="00DE1A66">
        <w:rPr>
          <w:b/>
          <w:bCs/>
          <w:color w:val="000000" w:themeColor="text1"/>
          <w:sz w:val="22"/>
          <w:szCs w:val="22"/>
          <w:lang w:val="pl-PL"/>
        </w:rPr>
        <w:t>niepełny (</w:t>
      </w:r>
      <w:r w:rsidR="00E36F25" w:rsidRPr="00DE1A66">
        <w:rPr>
          <w:b/>
          <w:bCs/>
          <w:color w:val="000000" w:themeColor="text1"/>
          <w:sz w:val="22"/>
          <w:szCs w:val="22"/>
          <w:lang w:val="pl-PL"/>
        </w:rPr>
        <w:t>4</w:t>
      </w:r>
      <w:r w:rsidRPr="00DE1A66">
        <w:rPr>
          <w:b/>
          <w:bCs/>
          <w:color w:val="000000" w:themeColor="text1"/>
          <w:sz w:val="22"/>
          <w:szCs w:val="22"/>
          <w:lang w:val="pl-PL"/>
        </w:rPr>
        <w:t>/26),</w:t>
      </w:r>
    </w:p>
    <w:p w14:paraId="3EE1AA1A"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Liczba stanowisk pracy: 1</w:t>
      </w:r>
    </w:p>
    <w:p w14:paraId="72478CE5" w14:textId="7064B48C"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Miejsce wykonywania pracy: Szkoła Polska</w:t>
      </w:r>
      <w:r w:rsidR="00E36F25">
        <w:rPr>
          <w:color w:val="000000" w:themeColor="text1"/>
          <w:sz w:val="22"/>
          <w:szCs w:val="22"/>
          <w:lang w:val="pl-PL"/>
        </w:rPr>
        <w:t xml:space="preserve"> przy Ambasadzie RP w Tunisie </w:t>
      </w:r>
    </w:p>
    <w:p w14:paraId="3DF52B25" w14:textId="56DC12E4" w:rsidR="000F6D55" w:rsidRPr="00DE1A66" w:rsidRDefault="000F6D55" w:rsidP="00E84D45">
      <w:pPr>
        <w:pStyle w:val="Default"/>
        <w:spacing w:line="276" w:lineRule="auto"/>
        <w:jc w:val="both"/>
        <w:rPr>
          <w:b/>
          <w:bCs/>
          <w:color w:val="000000" w:themeColor="text1"/>
          <w:sz w:val="22"/>
          <w:szCs w:val="22"/>
          <w:lang w:val="pl-PL"/>
        </w:rPr>
      </w:pPr>
      <w:r w:rsidRPr="00FE5E8B">
        <w:rPr>
          <w:color w:val="000000" w:themeColor="text1"/>
          <w:sz w:val="22"/>
          <w:szCs w:val="22"/>
          <w:lang w:val="pl-PL"/>
        </w:rPr>
        <w:t xml:space="preserve">Data rozpoczęcia pracy: </w:t>
      </w:r>
      <w:r w:rsidR="00E36F25" w:rsidRPr="00DE1A66">
        <w:rPr>
          <w:b/>
          <w:bCs/>
          <w:color w:val="000000" w:themeColor="text1"/>
          <w:sz w:val="22"/>
          <w:szCs w:val="22"/>
          <w:lang w:val="pl-PL"/>
        </w:rPr>
        <w:t>01/09/2026</w:t>
      </w:r>
      <w:r w:rsidRPr="00DE1A66">
        <w:rPr>
          <w:b/>
          <w:bCs/>
          <w:color w:val="000000" w:themeColor="text1"/>
          <w:sz w:val="22"/>
          <w:szCs w:val="22"/>
          <w:lang w:val="pl-PL"/>
        </w:rPr>
        <w:t>.</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Sansinterligne"/>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Paragraphedeliste"/>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Paragraphedeliste"/>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Paragraphedeliste"/>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Accentuation"/>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Accentuation"/>
          <w:rFonts w:ascii="Calibri" w:hAnsi="Calibri" w:cs="Calibri"/>
          <w:i w:val="0"/>
          <w:shd w:val="clear" w:color="auto" w:fill="FFFFFF"/>
        </w:rPr>
      </w:pPr>
    </w:p>
    <w:p w14:paraId="759432A6" w14:textId="7D8CE4A5" w:rsidR="00B82323" w:rsidRPr="00E84D45" w:rsidRDefault="00B82323" w:rsidP="00DA48DB">
      <w:pPr>
        <w:autoSpaceDE w:val="0"/>
        <w:autoSpaceDN w:val="0"/>
        <w:adjustRightInd w:val="0"/>
        <w:spacing w:after="0"/>
        <w:jc w:val="both"/>
        <w:rPr>
          <w:rStyle w:val="Accentuation"/>
          <w:rFonts w:ascii="Calibri" w:hAnsi="Calibri" w:cs="Calibri"/>
          <w:i w:val="0"/>
          <w:shd w:val="clear" w:color="auto" w:fill="FFFFFF"/>
        </w:rPr>
      </w:pPr>
      <w:r w:rsidRPr="00E84D45">
        <w:rPr>
          <w:rStyle w:val="Accentuation"/>
          <w:rFonts w:ascii="Calibri" w:hAnsi="Calibri" w:cs="Calibri"/>
          <w:i w:val="0"/>
          <w:shd w:val="clear" w:color="auto" w:fill="FFFFFF"/>
        </w:rPr>
        <w:t xml:space="preserve">„Wyrażam dobrowolnie zgodę na przetwarzanie moich danych osobowych zawartych </w:t>
      </w:r>
      <w:r w:rsidRPr="00E84D45">
        <w:rPr>
          <w:rStyle w:val="Accentuation"/>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Accentuation"/>
          <w:rFonts w:ascii="Calibri" w:hAnsi="Calibri" w:cs="Calibri"/>
          <w:i w:val="0"/>
          <w:shd w:val="clear" w:color="auto" w:fill="FFFFFF"/>
        </w:rPr>
        <w:t xml:space="preserve"> </w:t>
      </w:r>
      <w:r w:rsidRPr="00E84D45">
        <w:rPr>
          <w:rStyle w:val="Accentuation"/>
          <w:rFonts w:ascii="Calibri" w:hAnsi="Calibri" w:cs="Calibri"/>
          <w:i w:val="0"/>
          <w:shd w:val="clear" w:color="auto" w:fill="FFFFFF"/>
        </w:rPr>
        <w:t xml:space="preserve">przez Szkołę Polską przy </w:t>
      </w:r>
      <w:r w:rsidR="00E36F25">
        <w:rPr>
          <w:rStyle w:val="Accentuation"/>
          <w:rFonts w:ascii="Calibri" w:hAnsi="Calibri" w:cs="Calibri"/>
          <w:i w:val="0"/>
          <w:shd w:val="clear" w:color="auto" w:fill="FFFFFF"/>
        </w:rPr>
        <w:t xml:space="preserve">Ambasadzie RP w Tunisie </w:t>
      </w:r>
      <w:r w:rsidRPr="00E84D45">
        <w:rPr>
          <w:rStyle w:val="Accentuation"/>
          <w:rFonts w:ascii="Calibri" w:hAnsi="Calibri" w:cs="Calibri"/>
          <w:i w:val="0"/>
          <w:shd w:val="clear" w:color="auto" w:fill="FFFFFF"/>
        </w:rPr>
        <w:t xml:space="preserve">, adres: </w:t>
      </w:r>
      <w:r w:rsidR="00E36F25">
        <w:rPr>
          <w:rStyle w:val="Accentuation"/>
          <w:rFonts w:ascii="Calibri" w:hAnsi="Calibri" w:cs="Calibri"/>
          <w:i w:val="0"/>
          <w:shd w:val="clear" w:color="auto" w:fill="FFFFFF"/>
        </w:rPr>
        <w:t xml:space="preserve"> </w:t>
      </w:r>
      <w:r w:rsidR="00E36F25" w:rsidRPr="00E36F25">
        <w:rPr>
          <w:rFonts w:ascii="Calibri" w:hAnsi="Calibri" w:cs="Calibri"/>
          <w:iCs/>
          <w:shd w:val="clear" w:color="auto" w:fill="FFFFFF"/>
        </w:rPr>
        <w:t>27, rue Manoubia Ben Nasr, 2092 El Manar 2</w:t>
      </w:r>
      <w:r w:rsidRPr="00E84D45">
        <w:rPr>
          <w:rStyle w:val="Accentuation"/>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Zostałem(-am)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568ECF81" w:rsidR="00B82323" w:rsidRPr="00E36F25" w:rsidRDefault="00B82323" w:rsidP="00DA48DB">
      <w:pPr>
        <w:autoSpaceDE w:val="0"/>
        <w:autoSpaceDN w:val="0"/>
        <w:adjustRightInd w:val="0"/>
        <w:spacing w:after="0"/>
        <w:jc w:val="both"/>
        <w:rPr>
          <w:rFonts w:cstheme="minorHAnsi"/>
          <w:b/>
          <w:bCs/>
          <w:iCs/>
          <w:shd w:val="clear" w:color="auto" w:fill="FFFFFF"/>
        </w:rPr>
      </w:pPr>
      <w:r w:rsidRPr="00E84D45">
        <w:rPr>
          <w:rFonts w:cstheme="minorHAnsi"/>
          <w:iCs/>
          <w:shd w:val="clear" w:color="auto" w:fill="FFFFFF"/>
        </w:rPr>
        <w:t xml:space="preserve">Wszystkie dokumenty w formacie PDF należy przesłać pocztą elektroniczną do dnia </w:t>
      </w:r>
      <w:r w:rsidR="00E36F25" w:rsidRPr="00E36F25">
        <w:rPr>
          <w:rFonts w:cstheme="minorHAnsi"/>
          <w:b/>
          <w:bCs/>
          <w:iCs/>
          <w:shd w:val="clear" w:color="auto" w:fill="FFFFFF"/>
        </w:rPr>
        <w:t>01/06/2026</w:t>
      </w:r>
      <w:r w:rsidRPr="00E36F25">
        <w:rPr>
          <w:rFonts w:cstheme="minorHAnsi"/>
          <w:b/>
          <w:bCs/>
          <w:iCs/>
          <w:shd w:val="clear" w:color="auto" w:fill="FFFFFF"/>
        </w:rPr>
        <w:t xml:space="preserve"> roku do godziny </w:t>
      </w:r>
      <w:r w:rsidR="00E36F25" w:rsidRPr="00E36F25">
        <w:rPr>
          <w:rFonts w:cstheme="minorHAnsi"/>
          <w:b/>
          <w:bCs/>
          <w:iCs/>
          <w:shd w:val="clear" w:color="auto" w:fill="FFFFFF"/>
        </w:rPr>
        <w:t xml:space="preserve"> 15</w:t>
      </w:r>
      <w:r w:rsidR="004411A5">
        <w:rPr>
          <w:rFonts w:cstheme="minorHAnsi"/>
          <w:b/>
          <w:bCs/>
          <w:iCs/>
          <w:shd w:val="clear" w:color="auto" w:fill="FFFFFF"/>
        </w:rPr>
        <w:t>:00</w:t>
      </w:r>
      <w:r w:rsidR="00E36F25" w:rsidRPr="00E36F25">
        <w:rPr>
          <w:rFonts w:cstheme="minorHAnsi"/>
          <w:b/>
          <w:bCs/>
          <w:iCs/>
          <w:shd w:val="clear" w:color="auto" w:fill="FFFFFF"/>
        </w:rPr>
        <w:t xml:space="preserve"> </w:t>
      </w:r>
      <w:r w:rsidRPr="00E36F25">
        <w:rPr>
          <w:rFonts w:cstheme="minorHAnsi"/>
          <w:b/>
          <w:bCs/>
          <w:iCs/>
          <w:shd w:val="clear" w:color="auto" w:fill="FFFFFF"/>
        </w:rPr>
        <w:t xml:space="preserve">na adres: </w:t>
      </w:r>
      <w:r w:rsidR="00E36F25" w:rsidRPr="00E36F25">
        <w:rPr>
          <w:rFonts w:cstheme="minorHAnsi"/>
          <w:b/>
          <w:bCs/>
          <w:iCs/>
          <w:shd w:val="clear" w:color="auto" w:fill="FFFFFF"/>
        </w:rPr>
        <w:t>tunis@orpeg.gov.pl</w:t>
      </w:r>
    </w:p>
    <w:p w14:paraId="3FD008E2" w14:textId="0BCF569E"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w:t>
      </w:r>
      <w:r w:rsidRPr="00DE1A66">
        <w:rPr>
          <w:rFonts w:cstheme="minorHAnsi"/>
          <w:b/>
          <w:bCs/>
          <w:iCs/>
          <w:shd w:val="clear" w:color="auto" w:fill="FFFFFF"/>
        </w:rPr>
        <w:t xml:space="preserve">Nabór na stanowisko nauczyciela </w:t>
      </w:r>
      <w:r w:rsidR="00E84D45" w:rsidRPr="00DE1A66">
        <w:rPr>
          <w:rFonts w:ascii="Calibri" w:hAnsi="Calibri" w:cs="Calibri"/>
          <w:b/>
          <w:bCs/>
          <w:color w:val="000000" w:themeColor="text1"/>
        </w:rPr>
        <w:t>edukacji wczesnoszkolnej</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54C8298A"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Accentuation"/>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E36F25">
        <w:rPr>
          <w:rFonts w:ascii="Calibri" w:eastAsia="Times New Roman" w:hAnsi="Calibri" w:cs="Calibri"/>
          <w:iCs/>
          <w:color w:val="000000"/>
          <w:shd w:val="clear" w:color="auto" w:fill="FFFFFF"/>
          <w:lang w:eastAsia="zh-CN"/>
        </w:rPr>
        <w:t xml:space="preserve">przy Ambasadzie RP w Tunisie </w:t>
      </w:r>
      <w:r w:rsidRPr="00E84D45">
        <w:rPr>
          <w:rFonts w:ascii="Calibri" w:eastAsia="Times New Roman" w:hAnsi="Calibri" w:cs="Calibri"/>
          <w:iCs/>
          <w:color w:val="000000"/>
          <w:shd w:val="clear" w:color="auto" w:fill="FFFFFF"/>
          <w:lang w:eastAsia="zh-CN"/>
        </w:rPr>
        <w:t xml:space="preserve">, adres </w:t>
      </w:r>
      <w:r w:rsidR="00E36F25" w:rsidRPr="00E36F25">
        <w:rPr>
          <w:rFonts w:ascii="Calibri" w:eastAsia="Times New Roman" w:hAnsi="Calibri" w:cs="Calibri"/>
          <w:iCs/>
          <w:color w:val="000000"/>
          <w:shd w:val="clear" w:color="auto" w:fill="FFFFFF"/>
          <w:lang w:eastAsia="zh-CN"/>
        </w:rPr>
        <w:t>27, rue Manoubia Ben Nasr, 2092 El Manar 2</w:t>
      </w:r>
      <w:r w:rsidRPr="00E84D45">
        <w:rPr>
          <w:rFonts w:ascii="Calibri" w:eastAsia="Times New Roman" w:hAnsi="Calibri" w:cs="Calibri"/>
          <w:iCs/>
          <w:color w:val="000000"/>
          <w:shd w:val="clear" w:color="auto" w:fill="FFFFFF"/>
          <w:lang w:eastAsia="zh-CN"/>
        </w:rPr>
        <w:t xml:space="preserve">, 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79BE4127" w14:textId="53887686" w:rsidR="00E84D45" w:rsidRPr="00E84D45" w:rsidRDefault="00E84D45" w:rsidP="00E84D45">
      <w:pPr>
        <w:spacing w:after="150" w:line="240" w:lineRule="auto"/>
        <w:jc w:val="center"/>
        <w:rPr>
          <w:rFonts w:ascii="Calibri" w:eastAsia="Times New Roman" w:hAnsi="Calibri" w:cs="Calibri"/>
          <w:b/>
          <w:bCs/>
        </w:rPr>
      </w:pPr>
      <w:r w:rsidRPr="00E84D45">
        <w:rPr>
          <w:rFonts w:ascii="Calibri" w:eastAsia="Times New Roman" w:hAnsi="Calibri" w:cs="Calibri"/>
          <w:b/>
          <w:bCs/>
        </w:rPr>
        <w:t xml:space="preserve">KLAUZULA INFORMACYJNA O PRZETWARZANIU DANYCH OSOBOWYCH </w:t>
      </w:r>
      <w:r w:rsidRPr="00E84D45">
        <w:rPr>
          <w:rFonts w:ascii="Calibri" w:eastAsia="Times New Roman" w:hAnsi="Calibri" w:cs="Calibri"/>
          <w:b/>
          <w:bCs/>
        </w:rPr>
        <w:br/>
        <w:t xml:space="preserve">DLA KANDYDATÓW UBIEGAJĄCYCH SIĘ O ZATRUDNIENIE W SZKOLE </w:t>
      </w:r>
      <w:r w:rsidR="00E36F25" w:rsidRPr="00E36F25">
        <w:rPr>
          <w:rFonts w:ascii="Calibri" w:eastAsia="Times New Roman" w:hAnsi="Calibri" w:cs="Calibri"/>
          <w:b/>
          <w:bCs/>
          <w:sz w:val="20"/>
          <w:szCs w:val="20"/>
        </w:rPr>
        <w:t xml:space="preserve">POLSKIEJ  PRZY AMBADSADZIE RP W </w:t>
      </w:r>
      <w:r w:rsidR="00E36F25" w:rsidRPr="00E36F25">
        <w:rPr>
          <w:rFonts w:ascii="Calibri" w:eastAsia="Times New Roman" w:hAnsi="Calibri" w:cs="Calibri"/>
          <w:b/>
          <w:bCs/>
          <w:sz w:val="20"/>
          <w:szCs w:val="20"/>
        </w:rPr>
        <w:lastRenderedPageBreak/>
        <w:t xml:space="preserve">TUNISIE , </w:t>
      </w:r>
      <w:r w:rsidR="00E36F25" w:rsidRPr="00E36F25">
        <w:rPr>
          <w:rFonts w:ascii="Calibri" w:eastAsia="Times New Roman" w:hAnsi="Calibri" w:cs="Calibri"/>
          <w:b/>
          <w:bCs/>
          <w:sz w:val="20"/>
          <w:szCs w:val="20"/>
        </w:rPr>
        <w:br/>
      </w:r>
      <w:r w:rsidRPr="00E84D45">
        <w:rPr>
          <w:rFonts w:ascii="Calibri" w:eastAsia="Times New Roman" w:hAnsi="Calibri" w:cs="Calibri"/>
          <w:b/>
          <w:bCs/>
        </w:rP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6E02BD0D" w:rsidR="00E84D45" w:rsidRPr="00E84D45" w:rsidRDefault="00E84D45" w:rsidP="00E84D45">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E36F25">
        <w:rPr>
          <w:rFonts w:ascii="Calibri" w:hAnsi="Calibri" w:cs="Calibri"/>
        </w:rPr>
        <w:t xml:space="preserve">przy Ambasadzie RP w Tunisie </w:t>
      </w:r>
      <w:r w:rsidRPr="00E84D45">
        <w:rPr>
          <w:rFonts w:ascii="Calibri" w:hAnsi="Calibri" w:cs="Calibri"/>
        </w:rPr>
        <w:t xml:space="preserve"> (dalej: Szkoła Polska), adres</w:t>
      </w:r>
      <w:r w:rsidR="00E36F25">
        <w:rPr>
          <w:rFonts w:ascii="Calibri" w:hAnsi="Calibri" w:cs="Calibri"/>
        </w:rPr>
        <w:t xml:space="preserve"> </w:t>
      </w:r>
      <w:r w:rsidR="00E36F25" w:rsidRPr="00E36F25">
        <w:rPr>
          <w:rFonts w:ascii="Calibri" w:hAnsi="Calibri" w:cs="Calibri"/>
        </w:rPr>
        <w:t>27, rue Manoubia Ben Nasr, 2092 El Manar 2</w:t>
      </w:r>
      <w:r w:rsidRPr="00E84D45">
        <w:rPr>
          <w:rFonts w:ascii="Calibri" w:hAnsi="Calibri" w:cs="Calibri"/>
        </w:rPr>
        <w:t xml:space="preserve">., wchodząca </w:t>
      </w:r>
      <w:r w:rsidRPr="00E84D45">
        <w:rPr>
          <w:rFonts w:ascii="Calibri" w:hAnsi="Calibri" w:cs="Calibri"/>
        </w:rPr>
        <w:br/>
        <w:t>w skład Ośrodka Rozwoju Polskiej Edukacji za Granicą z siedzibą w Warszawie, ul. Janusza Kurtyki 4, 02-676 Warszawa</w:t>
      </w:r>
    </w:p>
    <w:p w14:paraId="0C37F5B0" w14:textId="77777777" w:rsidR="00E84D45" w:rsidRPr="00E84D45" w:rsidRDefault="00E84D45" w:rsidP="00E84D45">
      <w:pPr>
        <w:pStyle w:val="Paragraphedeliste"/>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Paragraphedeliste"/>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Paragraphedeliste"/>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Paragraphedeliste"/>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Paragraphedeliste"/>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Paragraphedeliste"/>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Paragraphedeliste"/>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Paragraphedeliste"/>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Paragraphedeliste"/>
        <w:spacing w:after="150"/>
        <w:jc w:val="both"/>
        <w:rPr>
          <w:rFonts w:ascii="Calibri" w:eastAsia="Times New Roman" w:hAnsi="Calibri" w:cs="Calibri"/>
        </w:rPr>
      </w:pPr>
    </w:p>
    <w:p w14:paraId="4DAE335A" w14:textId="77777777" w:rsidR="00E84D45" w:rsidRPr="00E84D45" w:rsidRDefault="00E84D45" w:rsidP="00E84D45">
      <w:pPr>
        <w:pStyle w:val="Paragraphedeliste"/>
        <w:spacing w:after="150"/>
        <w:jc w:val="both"/>
        <w:rPr>
          <w:rFonts w:ascii="Calibri" w:eastAsia="Times New Roman" w:hAnsi="Calibri" w:cs="Calibri"/>
        </w:rPr>
      </w:pPr>
    </w:p>
    <w:p w14:paraId="2EF4DE23" w14:textId="77777777" w:rsidR="00E84D45" w:rsidRPr="00E84D45" w:rsidRDefault="00E84D45" w:rsidP="00E84D45">
      <w:pPr>
        <w:pStyle w:val="Paragraphedeliste"/>
        <w:spacing w:after="150"/>
        <w:jc w:val="both"/>
        <w:rPr>
          <w:rFonts w:ascii="Calibri" w:eastAsia="Times New Roman" w:hAnsi="Calibri" w:cs="Calibri"/>
        </w:rPr>
      </w:pPr>
    </w:p>
    <w:p w14:paraId="02FAA169" w14:textId="77777777" w:rsidR="00E84D45" w:rsidRPr="00E84D45" w:rsidRDefault="00E84D45" w:rsidP="00E84D45">
      <w:pPr>
        <w:pStyle w:val="Paragraphedeliste"/>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EBB05" w14:textId="77777777" w:rsidR="003748B1" w:rsidRDefault="003748B1" w:rsidP="00384A54">
      <w:pPr>
        <w:spacing w:after="0" w:line="240" w:lineRule="auto"/>
      </w:pPr>
      <w:r>
        <w:separator/>
      </w:r>
    </w:p>
  </w:endnote>
  <w:endnote w:type="continuationSeparator" w:id="0">
    <w:p w14:paraId="36BDB23C" w14:textId="77777777" w:rsidR="003748B1" w:rsidRDefault="003748B1"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Pieddepage"/>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097ED" w14:textId="77777777" w:rsidR="003748B1" w:rsidRDefault="003748B1" w:rsidP="00384A54">
      <w:pPr>
        <w:spacing w:after="0" w:line="240" w:lineRule="auto"/>
      </w:pPr>
      <w:r>
        <w:separator/>
      </w:r>
    </w:p>
  </w:footnote>
  <w:footnote w:type="continuationSeparator" w:id="0">
    <w:p w14:paraId="0ED7DC5A" w14:textId="77777777" w:rsidR="003748B1" w:rsidRDefault="003748B1"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2C25"/>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8B1"/>
    <w:rsid w:val="003749B1"/>
    <w:rsid w:val="00374B69"/>
    <w:rsid w:val="0037593A"/>
    <w:rsid w:val="00375F6B"/>
    <w:rsid w:val="00376B15"/>
    <w:rsid w:val="00381628"/>
    <w:rsid w:val="0038298D"/>
    <w:rsid w:val="00383311"/>
    <w:rsid w:val="003844DA"/>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1A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6212"/>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1A66"/>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36F25"/>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38E6"/>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Lienhypertexte">
    <w:name w:val="Hyperlink"/>
    <w:basedOn w:val="Policepardfaut"/>
    <w:uiPriority w:val="99"/>
    <w:unhideWhenUsed/>
    <w:rsid w:val="004035D3"/>
    <w:rPr>
      <w:color w:val="0000FF" w:themeColor="hyperlink"/>
      <w:u w:val="single"/>
    </w:rPr>
  </w:style>
  <w:style w:type="paragraph" w:styleId="En-tte">
    <w:name w:val="header"/>
    <w:basedOn w:val="Normal"/>
    <w:link w:val="En-tteCar"/>
    <w:uiPriority w:val="99"/>
    <w:unhideWhenUsed/>
    <w:rsid w:val="004035D3"/>
    <w:pPr>
      <w:tabs>
        <w:tab w:val="center" w:pos="4513"/>
        <w:tab w:val="right" w:pos="9026"/>
      </w:tabs>
      <w:spacing w:after="0" w:line="240" w:lineRule="auto"/>
    </w:pPr>
  </w:style>
  <w:style w:type="character" w:customStyle="1" w:styleId="En-tteCar">
    <w:name w:val="En-tête Car"/>
    <w:basedOn w:val="Policepardfaut"/>
    <w:link w:val="En-tte"/>
    <w:uiPriority w:val="99"/>
    <w:rsid w:val="004035D3"/>
  </w:style>
  <w:style w:type="paragraph" w:styleId="Paragraphedeliste">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
    <w:link w:val="ParagraphedelisteCar"/>
    <w:uiPriority w:val="34"/>
    <w:qFormat/>
    <w:rsid w:val="002711D3"/>
    <w:pPr>
      <w:ind w:left="720"/>
      <w:contextualSpacing/>
    </w:pPr>
  </w:style>
  <w:style w:type="paragraph" w:styleId="Pieddepage">
    <w:name w:val="footer"/>
    <w:basedOn w:val="Normal"/>
    <w:link w:val="PieddepageCar"/>
    <w:uiPriority w:val="99"/>
    <w:unhideWhenUsed/>
    <w:rsid w:val="001A71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A7111"/>
  </w:style>
  <w:style w:type="character" w:styleId="Marquedecommentaire">
    <w:name w:val="annotation reference"/>
    <w:basedOn w:val="Policepardfaut"/>
    <w:unhideWhenUsed/>
    <w:rsid w:val="0011595A"/>
    <w:rPr>
      <w:sz w:val="16"/>
      <w:szCs w:val="16"/>
    </w:rPr>
  </w:style>
  <w:style w:type="paragraph" w:styleId="Commentaire">
    <w:name w:val="annotation text"/>
    <w:basedOn w:val="Normal"/>
    <w:link w:val="CommentaireCar"/>
    <w:unhideWhenUsed/>
    <w:rsid w:val="0011595A"/>
    <w:pPr>
      <w:spacing w:line="240" w:lineRule="auto"/>
    </w:pPr>
    <w:rPr>
      <w:sz w:val="20"/>
      <w:szCs w:val="20"/>
    </w:rPr>
  </w:style>
  <w:style w:type="character" w:customStyle="1" w:styleId="CommentaireCar">
    <w:name w:val="Commentaire Car"/>
    <w:basedOn w:val="Policepardfaut"/>
    <w:link w:val="Commentaire"/>
    <w:rsid w:val="0011595A"/>
    <w:rPr>
      <w:sz w:val="20"/>
      <w:szCs w:val="20"/>
    </w:rPr>
  </w:style>
  <w:style w:type="paragraph" w:styleId="Objetducommentaire">
    <w:name w:val="annotation subject"/>
    <w:basedOn w:val="Commentaire"/>
    <w:next w:val="Commentaire"/>
    <w:link w:val="ObjetducommentaireCar"/>
    <w:uiPriority w:val="99"/>
    <w:semiHidden/>
    <w:unhideWhenUsed/>
    <w:rsid w:val="0011595A"/>
    <w:rPr>
      <w:b/>
      <w:bCs/>
    </w:rPr>
  </w:style>
  <w:style w:type="character" w:customStyle="1" w:styleId="ObjetducommentaireCar">
    <w:name w:val="Objet du commentaire Car"/>
    <w:basedOn w:val="CommentaireCar"/>
    <w:link w:val="Objetducommentaire"/>
    <w:uiPriority w:val="99"/>
    <w:semiHidden/>
    <w:rsid w:val="0011595A"/>
    <w:rPr>
      <w:b/>
      <w:bCs/>
      <w:sz w:val="20"/>
      <w:szCs w:val="20"/>
    </w:rPr>
  </w:style>
  <w:style w:type="paragraph" w:styleId="Textedebulles">
    <w:name w:val="Balloon Text"/>
    <w:basedOn w:val="Normal"/>
    <w:link w:val="TextedebullesCar"/>
    <w:uiPriority w:val="99"/>
    <w:semiHidden/>
    <w:unhideWhenUsed/>
    <w:rsid w:val="0011595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595A"/>
    <w:rPr>
      <w:rFonts w:ascii="Tahoma" w:hAnsi="Tahoma" w:cs="Tahoma"/>
      <w:sz w:val="16"/>
      <w:szCs w:val="16"/>
    </w:rPr>
  </w:style>
  <w:style w:type="paragraph" w:customStyle="1" w:styleId="art">
    <w:name w:val="art"/>
    <w:basedOn w:val="Normal"/>
    <w:rsid w:val="00341117"/>
    <w:pPr>
      <w:spacing w:before="100" w:beforeAutospacing="1" w:after="0" w:line="240" w:lineRule="auto"/>
      <w:ind w:firstLine="375"/>
    </w:pPr>
    <w:rPr>
      <w:rFonts w:ascii="Arial" w:eastAsia="Times New Roman" w:hAnsi="Arial" w:cs="Arial"/>
      <w:sz w:val="20"/>
      <w:szCs w:val="20"/>
    </w:rPr>
  </w:style>
  <w:style w:type="character" w:styleId="Accentuation">
    <w:name w:val="Emphasis"/>
    <w:qFormat/>
    <w:rsid w:val="0069088A"/>
    <w:rPr>
      <w:i/>
      <w:iCs/>
    </w:rPr>
  </w:style>
  <w:style w:type="character" w:customStyle="1" w:styleId="ParagraphedelisteCar">
    <w:name w:val="Paragraphe de liste Car"/>
    <w:aliases w:val="Preambuła Car,Akapit z listą numerowaną Car,Podsis rysunku Car,lp1 Car,Bullet List Car,FooterText Car,numbered Car,Paragraphe de liste1 Car,Bulletr List Paragraph Car,列出段落 Car,列出段落1 Car,List Paragraph21 Car,Listeafsnit1 Car"/>
    <w:link w:val="Paragraphedeliste"/>
    <w:uiPriority w:val="34"/>
    <w:qFormat/>
    <w:locked/>
    <w:rsid w:val="00340465"/>
  </w:style>
  <w:style w:type="paragraph" w:styleId="Sansinterligne">
    <w:name w:val="No Spacing"/>
    <w:uiPriority w:val="1"/>
    <w:qFormat/>
    <w:rsid w:val="00404B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2512</Words>
  <Characters>13818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Karolina Kulakowska</cp:lastModifiedBy>
  <cp:revision>5</cp:revision>
  <cp:lastPrinted>2019-09-12T07:16:00Z</cp:lastPrinted>
  <dcterms:created xsi:type="dcterms:W3CDTF">2026-05-08T08:44:00Z</dcterms:created>
  <dcterms:modified xsi:type="dcterms:W3CDTF">2026-05-08T10:03:00Z</dcterms:modified>
</cp:coreProperties>
</file>